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74"/>
        <w:gridCol w:w="3081"/>
        <w:gridCol w:w="3190"/>
      </w:tblGrid>
      <w:tr w:rsidR="00BA174B" w:rsidTr="008F063D">
        <w:tc>
          <w:tcPr>
            <w:tcW w:w="3190" w:type="dxa"/>
          </w:tcPr>
          <w:p w:rsidR="00BA174B" w:rsidRPr="0076635C" w:rsidRDefault="00BA174B" w:rsidP="008F0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</w:t>
            </w:r>
          </w:p>
          <w:p w:rsidR="00BA174B" w:rsidRPr="0076635C" w:rsidRDefault="00BA174B" w:rsidP="008F0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заседании </w:t>
            </w:r>
            <w:r w:rsidR="007F3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едагогического </w:t>
            </w:r>
            <w:r w:rsidRPr="007663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совета</w:t>
            </w:r>
          </w:p>
          <w:p w:rsidR="007F3F34" w:rsidRPr="007F3F34" w:rsidRDefault="00BA174B" w:rsidP="007F3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от </w:t>
            </w:r>
            <w:proofErr w:type="gramStart"/>
            <w:r w:rsidRPr="007F3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8D2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21</w:t>
            </w:r>
            <w:proofErr w:type="gramEnd"/>
            <w:r w:rsidRPr="007F3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0F5C59" w:rsidRPr="007F3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F3F34" w:rsidRPr="007F3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F3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</w:t>
            </w:r>
            <w:r w:rsidR="007F3F34" w:rsidRPr="007F3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BA174B" w:rsidRDefault="00BA174B" w:rsidP="007F3F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3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</w:p>
        </w:tc>
        <w:tc>
          <w:tcPr>
            <w:tcW w:w="3190" w:type="dxa"/>
          </w:tcPr>
          <w:p w:rsidR="00BA174B" w:rsidRDefault="00BA174B" w:rsidP="008F0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:rsidR="00BA174B" w:rsidRPr="0076635C" w:rsidRDefault="00BA174B" w:rsidP="008F0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заседании Управляющего совета</w:t>
            </w:r>
          </w:p>
          <w:p w:rsidR="00BA174B" w:rsidRDefault="00BA174B" w:rsidP="007F3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8D2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 w:rsidR="008D2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</w:t>
            </w:r>
            <w:r w:rsidR="000F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7F3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03.2017 г</w:t>
            </w:r>
          </w:p>
          <w:p w:rsidR="007F3F34" w:rsidRDefault="007F3F34" w:rsidP="007F3F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191" w:type="dxa"/>
          </w:tcPr>
          <w:p w:rsidR="00BA174B" w:rsidRDefault="00BA174B" w:rsidP="008F0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3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BA174B" w:rsidRPr="0076635C" w:rsidRDefault="00BA174B" w:rsidP="008F0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</w:t>
            </w:r>
            <w:r w:rsidRPr="007663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Калитинская </w:t>
            </w:r>
            <w:r w:rsidRPr="007663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СОШ»</w:t>
            </w:r>
          </w:p>
          <w:p w:rsidR="00BA174B" w:rsidRPr="0076635C" w:rsidRDefault="00BA174B" w:rsidP="008F0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________________Е.Б.Пеххо</w:t>
            </w:r>
          </w:p>
          <w:p w:rsidR="00BA174B" w:rsidRDefault="00BA174B" w:rsidP="007F3F3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от «</w:t>
            </w:r>
            <w:r w:rsidR="008D2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 </w:t>
            </w:r>
            <w:r w:rsidR="008D2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03 2018</w:t>
            </w:r>
            <w:r w:rsidR="007F3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63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8D23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</w:tbl>
    <w:p w:rsidR="00731F4A" w:rsidRDefault="00731F4A" w:rsidP="00E13596">
      <w:pPr>
        <w:jc w:val="center"/>
        <w:rPr>
          <w:b/>
        </w:rPr>
      </w:pPr>
    </w:p>
    <w:p w:rsidR="00731F4A" w:rsidRDefault="00731F4A" w:rsidP="00E13596">
      <w:pPr>
        <w:jc w:val="center"/>
        <w:rPr>
          <w:b/>
        </w:rPr>
      </w:pPr>
    </w:p>
    <w:p w:rsidR="007F3F34" w:rsidRDefault="007F3F34" w:rsidP="00E13596">
      <w:pPr>
        <w:jc w:val="center"/>
        <w:rPr>
          <w:b/>
        </w:rPr>
      </w:pPr>
    </w:p>
    <w:p w:rsidR="00AF2F29" w:rsidRDefault="00AF2F29" w:rsidP="00AF2F29">
      <w:pPr>
        <w:jc w:val="center"/>
        <w:rPr>
          <w:b/>
          <w:sz w:val="28"/>
          <w:szCs w:val="28"/>
        </w:rPr>
      </w:pPr>
      <w:r w:rsidRPr="00945CF7">
        <w:rPr>
          <w:b/>
          <w:sz w:val="28"/>
          <w:szCs w:val="28"/>
        </w:rPr>
        <w:t>Положение о летней трудовой практике</w:t>
      </w:r>
    </w:p>
    <w:p w:rsidR="00AF2F29" w:rsidRPr="00945CF7" w:rsidRDefault="00AF2F29" w:rsidP="00AF2F29">
      <w:pPr>
        <w:jc w:val="center"/>
        <w:rPr>
          <w:b/>
          <w:sz w:val="28"/>
          <w:szCs w:val="28"/>
        </w:rPr>
      </w:pPr>
      <w:r w:rsidRPr="00945CF7">
        <w:rPr>
          <w:b/>
          <w:sz w:val="28"/>
          <w:szCs w:val="28"/>
        </w:rPr>
        <w:t xml:space="preserve"> в МОУ «Калитинская СОШ»</w:t>
      </w:r>
    </w:p>
    <w:p w:rsidR="00AF2F29" w:rsidRPr="00AF2F29" w:rsidRDefault="00AF2F29" w:rsidP="00AF2F29">
      <w:pPr>
        <w:spacing w:line="360" w:lineRule="auto"/>
        <w:jc w:val="both"/>
        <w:rPr>
          <w:b/>
        </w:rPr>
      </w:pPr>
      <w:r w:rsidRPr="00AF2F29">
        <w:rPr>
          <w:b/>
        </w:rPr>
        <w:t>1. Общие положения.</w:t>
      </w:r>
    </w:p>
    <w:p w:rsidR="00AF2F29" w:rsidRPr="00662116" w:rsidRDefault="00AF2F29" w:rsidP="00AF2F29">
      <w:pPr>
        <w:spacing w:line="360" w:lineRule="auto"/>
        <w:jc w:val="both"/>
      </w:pPr>
    </w:p>
    <w:p w:rsidR="00AF2F29" w:rsidRPr="00726D7B" w:rsidRDefault="00726D7B" w:rsidP="00726D7B">
      <w:pPr>
        <w:pStyle w:val="a4"/>
        <w:numPr>
          <w:ilvl w:val="1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6D7B">
        <w:rPr>
          <w:rFonts w:ascii="Times New Roman" w:hAnsi="Times New Roman"/>
          <w:sz w:val="24"/>
          <w:szCs w:val="24"/>
        </w:rPr>
        <w:t>Положение о летней практике обучающихся(далее-Положение) разработано в соответствии с Федеральным законом от 29 декабря 2012 года №272-ФЗ «Об образовании в РФ»,</w:t>
      </w:r>
      <w:r w:rsidR="000F5C59">
        <w:rPr>
          <w:rFonts w:ascii="Times New Roman" w:hAnsi="Times New Roman"/>
          <w:sz w:val="24"/>
          <w:szCs w:val="24"/>
        </w:rPr>
        <w:t xml:space="preserve"> </w:t>
      </w:r>
      <w:r w:rsidRPr="00726D7B">
        <w:rPr>
          <w:rFonts w:ascii="Times New Roman" w:hAnsi="Times New Roman"/>
          <w:sz w:val="24"/>
          <w:szCs w:val="24"/>
        </w:rPr>
        <w:t>Федеральным законом от 24 июля 1998 года №124-ФЗ «Об основных гарантиях прав ребенка в РФ», Федеральным законом от 24 июля 1999 года №120-ФЗ «Об основах системы профилактики безнадзорности и правонарушений несовершеннолетних», Уставом ОУ и другими локальными нормативными актами ОУ</w:t>
      </w:r>
      <w:r w:rsidR="00AF2F29" w:rsidRPr="00726D7B">
        <w:rPr>
          <w:rFonts w:ascii="Times New Roman" w:hAnsi="Times New Roman"/>
          <w:sz w:val="24"/>
          <w:szCs w:val="24"/>
        </w:rPr>
        <w:t>.</w:t>
      </w:r>
    </w:p>
    <w:p w:rsidR="00726D7B" w:rsidRDefault="00726D7B" w:rsidP="00726D7B">
      <w:pPr>
        <w:pStyle w:val="a4"/>
        <w:numPr>
          <w:ilvl w:val="1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вступает в силу после его утверждения приказом руководителя ОУ. Утверждение Положения возможно только после его согласования с представителями всех участников образовательных отношений: с педагогическим коллективом ОУ в рамках Педагогического совета ОУ; с родителями обучающихся в рамках Управляющего совета; с обучающимися ОУ в рамках Ученического совета, действующего в школе.</w:t>
      </w:r>
    </w:p>
    <w:p w:rsidR="00CE347B" w:rsidRPr="00726D7B" w:rsidRDefault="00CE347B" w:rsidP="00726D7B">
      <w:pPr>
        <w:pStyle w:val="a4"/>
        <w:numPr>
          <w:ilvl w:val="1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является локальным нормативно-правовым актом ОУ и регулирует нормы и правила организации и прохождения летней практики обучающимися, определяет основные цели и задачи летней практики обучающихся.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1.</w:t>
      </w:r>
      <w:r w:rsidR="00726D7B">
        <w:t>4</w:t>
      </w:r>
      <w:r w:rsidRPr="00662116">
        <w:t xml:space="preserve">. Летняя трудовая практика - важнейшее средство современного воспитания и всестороннего развития школьников. 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Задачи </w:t>
      </w:r>
      <w:r w:rsidR="000F5C59" w:rsidRPr="00662116">
        <w:t>летних практических работ,</w:t>
      </w:r>
      <w:r w:rsidRPr="00662116">
        <w:t xml:space="preserve"> обучающихся: 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- практическое закрепление знаний, умений и навыков, полученных в процессе обучения на уроках биологии, технологии, географии; развитие навыков опытнической, исследовательской,</w:t>
      </w:r>
      <w:r w:rsidR="00CE347B">
        <w:t xml:space="preserve"> </w:t>
      </w:r>
      <w:r w:rsidRPr="00662116">
        <w:t>натуралистической и проектной работы;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lastRenderedPageBreak/>
        <w:t>- обеспечение в период летних каникул организованного трудового участия на пришкольном участке: благоустройстве и озеленении школы; пос</w:t>
      </w:r>
      <w:r>
        <w:t xml:space="preserve">ильной помощи в </w:t>
      </w:r>
      <w:r w:rsidR="007F3F34">
        <w:t xml:space="preserve">уборке </w:t>
      </w:r>
      <w:r w:rsidR="007F3F34" w:rsidRPr="00662116">
        <w:t>школы</w:t>
      </w:r>
      <w:r w:rsidRPr="00662116">
        <w:t>; охраны природы;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- воспитание у обучающихся добросовестного отношения к труду; нравственных качеств чело</w:t>
      </w:r>
      <w:r>
        <w:t xml:space="preserve">века и гражданина; 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-отношения к общественной и личной собственности; воспитание трудовой и производственной дисциплины; 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- организация содержательного и активного труда и отдыха, физическое развитие учащихся.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2. </w:t>
      </w:r>
      <w:r w:rsidRPr="00AF2F29">
        <w:rPr>
          <w:b/>
        </w:rPr>
        <w:t>Содержание летних практических работ.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2.1.Содержание </w:t>
      </w:r>
      <w:r w:rsidR="007F3F34" w:rsidRPr="00662116">
        <w:t>летних практических работ,</w:t>
      </w:r>
      <w:r w:rsidRPr="00662116">
        <w:t xml:space="preserve"> обучающихся определяется на основе задач трудового воспитания обучающихся и с учётом их возраста, пола и состояния здоровья, потребностей школы.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2.2. Обучающиеся привлекаются к различным работам для своей школы: 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- На </w:t>
      </w:r>
      <w:r w:rsidR="00DC277D">
        <w:t xml:space="preserve">пришкольном </w:t>
      </w:r>
      <w:r w:rsidR="00DC277D" w:rsidRPr="00662116">
        <w:t>участке</w:t>
      </w:r>
      <w:r w:rsidR="00DC277D">
        <w:t>;</w:t>
      </w:r>
    </w:p>
    <w:p w:rsidR="00AF2F29" w:rsidRDefault="00AF2F29" w:rsidP="00AF2F29">
      <w:pPr>
        <w:spacing w:line="360" w:lineRule="auto"/>
        <w:jc w:val="both"/>
      </w:pPr>
      <w:r w:rsidRPr="00662116">
        <w:t xml:space="preserve">- В </w:t>
      </w:r>
      <w:r w:rsidR="00DC277D">
        <w:t>здании школы.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2.3.Важным направлением </w:t>
      </w:r>
      <w:r w:rsidR="007F3F34" w:rsidRPr="00662116">
        <w:t>летних практических работ,</w:t>
      </w:r>
      <w:r w:rsidRPr="00662116">
        <w:t xml:space="preserve"> обучающихся является участие в работах по благоустройству и озеленению поселка Калитино, охране природы, помощи </w:t>
      </w:r>
      <w:r w:rsidR="007F3F34" w:rsidRPr="00662116">
        <w:t>ветеранам.</w:t>
      </w:r>
      <w:r w:rsidRPr="00662116">
        <w:t xml:space="preserve"> 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3. </w:t>
      </w:r>
      <w:r w:rsidRPr="00AF2F29">
        <w:rPr>
          <w:b/>
        </w:rPr>
        <w:t>Организация летних практических работ.</w:t>
      </w:r>
    </w:p>
    <w:p w:rsidR="00AF2F29" w:rsidRDefault="00AF2F29" w:rsidP="00AF2F29">
      <w:pPr>
        <w:spacing w:line="360" w:lineRule="auto"/>
        <w:jc w:val="both"/>
      </w:pPr>
      <w:r w:rsidRPr="00662116">
        <w:t xml:space="preserve"> 3.1. Режим труда и отдыха устанавливается школой с учетом трудового законодательства, Конвенции о правах ребенка, норм и правил САНПИН,</w:t>
      </w:r>
      <w:r w:rsidR="007F3F34">
        <w:t xml:space="preserve"> норм охраны труда</w:t>
      </w:r>
      <w:r w:rsidR="00DC277D">
        <w:t>, перечня разрешённых видов работ</w:t>
      </w:r>
      <w:r w:rsidR="00DC277D" w:rsidRPr="00662116">
        <w:t xml:space="preserve"> </w:t>
      </w:r>
      <w:r w:rsidR="00DC277D">
        <w:t>и нагрузок</w:t>
      </w:r>
      <w:r w:rsidRPr="00662116">
        <w:t xml:space="preserve">. </w:t>
      </w:r>
    </w:p>
    <w:p w:rsidR="00AF2F29" w:rsidRPr="00662116" w:rsidRDefault="00AF2F29" w:rsidP="00AF2F29">
      <w:pPr>
        <w:spacing w:line="360" w:lineRule="auto"/>
        <w:jc w:val="both"/>
      </w:pPr>
      <w:r>
        <w:t xml:space="preserve"> 3.2.</w:t>
      </w:r>
      <w:r w:rsidR="00DC277D">
        <w:t xml:space="preserve"> </w:t>
      </w:r>
      <w:r w:rsidRPr="00662116">
        <w:t xml:space="preserve">К общественно-полезному труду в период летних каникул привлекаются в организованном порядке обучающиеся </w:t>
      </w:r>
      <w:r>
        <w:t>4</w:t>
      </w:r>
      <w:r w:rsidRPr="00662116">
        <w:t>-1</w:t>
      </w:r>
      <w:r>
        <w:t>0</w:t>
      </w:r>
      <w:r w:rsidRPr="00662116">
        <w:t xml:space="preserve"> классов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3.</w:t>
      </w:r>
      <w:r>
        <w:t>3</w:t>
      </w:r>
      <w:r w:rsidRPr="00662116">
        <w:t xml:space="preserve">. Характер выполняемой работы </w:t>
      </w:r>
      <w:r w:rsidR="00DC277D" w:rsidRPr="00662116">
        <w:t xml:space="preserve">определяется </w:t>
      </w:r>
      <w:r w:rsidR="00DC277D">
        <w:t>возрастом</w:t>
      </w:r>
      <w:r w:rsidRPr="00662116">
        <w:t xml:space="preserve"> учащихся. 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3.</w:t>
      </w:r>
      <w:r>
        <w:t>4</w:t>
      </w:r>
      <w:r w:rsidRPr="00662116">
        <w:t>. Не допускается использование труда школьников на работах, где запрещается применение труда лиц, не достигших 18-летнего возраста.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3.</w:t>
      </w:r>
      <w:r>
        <w:t>5</w:t>
      </w:r>
      <w:r w:rsidRPr="00662116">
        <w:t xml:space="preserve">. В школе может быть создано несколько трудовых коллективов обучающихся: звенья для работы на пришкольном участке, </w:t>
      </w:r>
      <w:r w:rsidR="00CE347B">
        <w:t>трудовые</w:t>
      </w:r>
      <w:r w:rsidRPr="00662116">
        <w:t xml:space="preserve"> бригады, и др. Трудовые коллективы обучающихся организуются в школе по совместному</w:t>
      </w:r>
      <w:r>
        <w:t xml:space="preserve"> решению Педагогического совета,</w:t>
      </w:r>
      <w:r w:rsidRPr="00662116">
        <w:t xml:space="preserve"> </w:t>
      </w:r>
      <w:r>
        <w:t>Управляющего Совета и Ученического Совета школы.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3.</w:t>
      </w:r>
      <w:r>
        <w:t>6</w:t>
      </w:r>
      <w:r w:rsidRPr="00662116">
        <w:t xml:space="preserve">. Трудовая практика проводится с 1 июня по 30 августа по утвержденному графику работ. До 1 июня создаются и утверждаются коллективы обучающихся, планируется их </w:t>
      </w:r>
      <w:r w:rsidRPr="00662116">
        <w:lastRenderedPageBreak/>
        <w:t>труд; подбираются и готовятся кадры руководителей из числа учителей</w:t>
      </w:r>
      <w:r w:rsidR="00CE347B">
        <w:t xml:space="preserve">, с </w:t>
      </w:r>
      <w:r w:rsidR="00DC277D">
        <w:t>письменного</w:t>
      </w:r>
      <w:r w:rsidR="00CE347B">
        <w:t xml:space="preserve"> согласия работников школы</w:t>
      </w:r>
      <w:r w:rsidRPr="00662116">
        <w:t xml:space="preserve"> и обучающихся школы.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 3.</w:t>
      </w:r>
      <w:r>
        <w:t>7</w:t>
      </w:r>
      <w:r w:rsidRPr="00662116">
        <w:t>. Планирование летних практических работ состоит в своевременном и обоснованном определении для школы в целом и для каждого трудового коллектива обучающихся в отдельности содержания, объёма и сроков выполнения трудовых заданий.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3.</w:t>
      </w:r>
      <w:r>
        <w:t>8.</w:t>
      </w:r>
      <w:r w:rsidR="00DC277D">
        <w:t xml:space="preserve"> </w:t>
      </w:r>
      <w:r w:rsidRPr="00662116">
        <w:t xml:space="preserve">Рациональная организация труда обучающихся в период летних каникул предусматривает ведение учёта и контроля, оценку труда. За успехи, при прохождении </w:t>
      </w:r>
      <w:r w:rsidR="00DC277D" w:rsidRPr="00662116">
        <w:t>практики,</w:t>
      </w:r>
      <w:r w:rsidRPr="00662116">
        <w:t xml:space="preserve"> обучающиеся</w:t>
      </w:r>
      <w:r w:rsidR="00DC277D">
        <w:t xml:space="preserve"> </w:t>
      </w:r>
      <w:r w:rsidR="00126DA2">
        <w:t xml:space="preserve">могут </w:t>
      </w:r>
      <w:r w:rsidR="00126DA2" w:rsidRPr="00662116">
        <w:t>поощряться</w:t>
      </w:r>
      <w:r w:rsidRPr="00662116">
        <w:t xml:space="preserve"> грамотами</w:t>
      </w:r>
      <w:r w:rsidR="00DC277D">
        <w:t>, благодарственными письмами</w:t>
      </w:r>
      <w:r w:rsidR="00CE347B">
        <w:t>.</w:t>
      </w:r>
      <w:r w:rsidRPr="00662116">
        <w:t xml:space="preserve"> </w:t>
      </w:r>
    </w:p>
    <w:p w:rsidR="00AF2F29" w:rsidRDefault="00AF2F29" w:rsidP="00AF2F29">
      <w:pPr>
        <w:spacing w:line="360" w:lineRule="auto"/>
        <w:jc w:val="both"/>
      </w:pPr>
      <w:r w:rsidRPr="00662116">
        <w:t>3.</w:t>
      </w:r>
      <w:r>
        <w:t>9</w:t>
      </w:r>
      <w:r w:rsidRPr="00662116">
        <w:t xml:space="preserve">. Прохождение летней трудовой практики </w:t>
      </w:r>
      <w:r>
        <w:t>является добровольным</w:t>
      </w:r>
      <w:r w:rsidRPr="00662116">
        <w:t xml:space="preserve"> для всех учащихся школы</w:t>
      </w:r>
      <w:r>
        <w:t xml:space="preserve"> с письменного согласия</w:t>
      </w:r>
      <w:r w:rsidR="00126DA2">
        <w:t xml:space="preserve"> обучающихся и согласия несовершеннолетних обучающихся</w:t>
      </w:r>
      <w:r>
        <w:t xml:space="preserve"> родителей</w:t>
      </w:r>
      <w:r w:rsidR="00CE347B">
        <w:t xml:space="preserve"> </w:t>
      </w:r>
      <w:r>
        <w:t>(законных представителей)</w:t>
      </w:r>
      <w:r w:rsidRPr="00662116">
        <w:t xml:space="preserve">, кроме освобожденных от работ в связи с заболеваниями. </w:t>
      </w:r>
    </w:p>
    <w:p w:rsidR="00AF2F29" w:rsidRDefault="00AF2F29" w:rsidP="00AF2F29">
      <w:pPr>
        <w:spacing w:line="360" w:lineRule="auto"/>
        <w:jc w:val="both"/>
      </w:pPr>
      <w:r w:rsidRPr="00662116">
        <w:t>3.</w:t>
      </w:r>
      <w:r>
        <w:t>10</w:t>
      </w:r>
      <w:r w:rsidRPr="00662116">
        <w:t xml:space="preserve">. Продолжительность рабочего дня </w:t>
      </w:r>
      <w:r>
        <w:t>не более 2,5 часов</w:t>
      </w:r>
      <w:r w:rsidRPr="00662116">
        <w:t xml:space="preserve">. Общая продолжительность труда обучающихся не должна превышать </w:t>
      </w:r>
      <w:r w:rsidR="00126DA2">
        <w:t xml:space="preserve">10 </w:t>
      </w:r>
      <w:r w:rsidR="00126DA2" w:rsidRPr="00662116">
        <w:t>дней</w:t>
      </w:r>
      <w:r w:rsidRPr="00662116">
        <w:t xml:space="preserve">. </w:t>
      </w:r>
    </w:p>
    <w:p w:rsidR="00AF2F29" w:rsidRPr="00662116" w:rsidRDefault="00AF2F29" w:rsidP="00AF2F29">
      <w:pPr>
        <w:spacing w:line="360" w:lineRule="auto"/>
        <w:jc w:val="both"/>
      </w:pPr>
      <w:r>
        <w:t>3.11</w:t>
      </w:r>
      <w:r w:rsidRPr="00662116">
        <w:t xml:space="preserve">. Продолжительность прохождения трудовой практики устанавливается в зависимости от возраста учащихся и вида работ: 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-для учащихся </w:t>
      </w:r>
      <w:r w:rsidR="008D2388">
        <w:t>3,</w:t>
      </w:r>
      <w:r w:rsidRPr="00662116">
        <w:t xml:space="preserve">4 класса – </w:t>
      </w:r>
      <w:r>
        <w:t>5</w:t>
      </w:r>
      <w:r w:rsidRPr="00662116">
        <w:t xml:space="preserve"> д</w:t>
      </w:r>
      <w:r>
        <w:t>ней</w:t>
      </w:r>
      <w:r w:rsidRPr="00662116">
        <w:t xml:space="preserve"> по 2 часа; (</w:t>
      </w:r>
      <w:r>
        <w:t>10</w:t>
      </w:r>
      <w:r w:rsidRPr="00662116">
        <w:t xml:space="preserve"> часов)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 для учащихся</w:t>
      </w:r>
      <w:r>
        <w:t xml:space="preserve"> </w:t>
      </w:r>
      <w:r w:rsidR="008D2388">
        <w:t xml:space="preserve">5,6, 7, 8, </w:t>
      </w:r>
      <w:bookmarkStart w:id="0" w:name="_GoBack"/>
      <w:bookmarkEnd w:id="0"/>
      <w:r>
        <w:t>10</w:t>
      </w:r>
      <w:r w:rsidRPr="00662116">
        <w:t xml:space="preserve"> класса – </w:t>
      </w:r>
      <w:r>
        <w:t>10</w:t>
      </w:r>
      <w:r w:rsidRPr="00662116">
        <w:t xml:space="preserve"> дней по </w:t>
      </w:r>
      <w:r>
        <w:t>2</w:t>
      </w:r>
      <w:r w:rsidRPr="00662116">
        <w:t xml:space="preserve"> часа (20 часов)</w:t>
      </w:r>
    </w:p>
    <w:p w:rsidR="00AF2F29" w:rsidRPr="00662116" w:rsidRDefault="00AF2F29" w:rsidP="00AF2F29">
      <w:pPr>
        <w:spacing w:line="360" w:lineRule="auto"/>
        <w:jc w:val="both"/>
      </w:pPr>
      <w:r>
        <w:t>3.12</w:t>
      </w:r>
      <w:r w:rsidRPr="00662116">
        <w:t xml:space="preserve">.Учащиеся, работающие летом на производстве, от прохождения практики освобождаются. 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3.1</w:t>
      </w:r>
      <w:r>
        <w:t>3</w:t>
      </w:r>
      <w:r w:rsidRPr="00662116">
        <w:t>. На основании заявления родителей (по уважительной причине и разрешения директора школы) учащиеся могут быть освобождены от прохождения практики.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 3.1</w:t>
      </w:r>
      <w:r>
        <w:t>4.</w:t>
      </w:r>
      <w:r w:rsidR="00126DA2">
        <w:t xml:space="preserve"> </w:t>
      </w:r>
      <w:r w:rsidRPr="00662116">
        <w:t>Обязательным условием прохождения практики является обучение и инструктирование обучающихся по технике безопасности и охране труда с соответствующим оформлением в журнале учёта инструктажа.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 3.1</w:t>
      </w:r>
      <w:r w:rsidR="00126DA2">
        <w:t>5</w:t>
      </w:r>
      <w:r w:rsidRPr="00662116">
        <w:t xml:space="preserve">. Ежедневно: </w:t>
      </w:r>
    </w:p>
    <w:p w:rsidR="00AF2F29" w:rsidRDefault="00AF2F29" w:rsidP="00AF2F29">
      <w:pPr>
        <w:spacing w:line="360" w:lineRule="auto"/>
        <w:jc w:val="both"/>
      </w:pPr>
      <w:r w:rsidRPr="00662116">
        <w:t xml:space="preserve">- до начала работ руководители летней трудовой практики должны провести с учащимися инструктаж по охране труда, технике безопасности и противопожарной безопасности (под роспись). 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- фиксировать присутствующих (отсутствующих) учащихся. 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- заносить в журнал объем выполненных работ, </w:t>
      </w:r>
    </w:p>
    <w:p w:rsidR="00AF2F29" w:rsidRDefault="00AF2F29" w:rsidP="00AF2F29">
      <w:pPr>
        <w:spacing w:line="360" w:lineRule="auto"/>
        <w:jc w:val="both"/>
      </w:pPr>
      <w:r w:rsidRPr="00662116">
        <w:t xml:space="preserve">-выносятся благодарности за хорошо выполненную работу или порицания. 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4. </w:t>
      </w:r>
      <w:r w:rsidRPr="00AF2F29">
        <w:rPr>
          <w:b/>
        </w:rPr>
        <w:t>Руководство летними практическими работами.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lastRenderedPageBreak/>
        <w:t>4.1.</w:t>
      </w:r>
      <w:r w:rsidR="00126DA2">
        <w:t xml:space="preserve"> </w:t>
      </w:r>
      <w:r w:rsidRPr="00662116">
        <w:t>Руководство летними практическими работами осуществляется администрацией школы.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4.2.</w:t>
      </w:r>
      <w:r w:rsidR="00126DA2">
        <w:t xml:space="preserve"> </w:t>
      </w:r>
      <w:r w:rsidRPr="00662116">
        <w:t xml:space="preserve">За организацию </w:t>
      </w:r>
      <w:proofErr w:type="gramStart"/>
      <w:r w:rsidR="00126DA2" w:rsidRPr="00662116">
        <w:t>летних практических работ</w:t>
      </w:r>
      <w:proofErr w:type="gramEnd"/>
      <w:r w:rsidRPr="00662116">
        <w:t xml:space="preserve"> обучающихся школы отвечает</w:t>
      </w:r>
      <w:r w:rsidR="00126DA2">
        <w:t xml:space="preserve"> заместитель </w:t>
      </w:r>
      <w:r w:rsidR="00126DA2" w:rsidRPr="00662116">
        <w:t>директора</w:t>
      </w:r>
      <w:r w:rsidRPr="00662116">
        <w:t xml:space="preserve"> школы</w:t>
      </w:r>
      <w:r w:rsidR="00126DA2">
        <w:t xml:space="preserve"> по воспитательной работе</w:t>
      </w:r>
      <w:r w:rsidRPr="00662116">
        <w:t>. На него возлагается: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- ответственность за соблюдение трудового законодательства;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- определение содержания труда обучающихся;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- подбор и расстановка кадров руководителей</w:t>
      </w:r>
      <w:r w:rsidR="00126DA2">
        <w:t>, педагогов</w:t>
      </w:r>
      <w:r w:rsidRPr="00662116">
        <w:t xml:space="preserve"> </w:t>
      </w:r>
      <w:proofErr w:type="gramStart"/>
      <w:r w:rsidR="00126DA2" w:rsidRPr="00662116">
        <w:t>летних практических работ</w:t>
      </w:r>
      <w:proofErr w:type="gramEnd"/>
      <w:r w:rsidRPr="00662116">
        <w:t xml:space="preserve"> обучающихся;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- организация необходимой материальной базы;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- создание безопасных и здоровых условий труда, а в необходимых случаях и быта обучающихся;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- установление необходимых связей с предприятиями, учреждениями, организациями, общественностью. 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4.3. Руководитель практики осуществляет непосредственное руководство летними практическими работами обучающихся. Он назначается приказом директора школы из числа учителей</w:t>
      </w:r>
      <w:r w:rsidR="00CE347B">
        <w:t xml:space="preserve"> с письменного согласия </w:t>
      </w:r>
      <w:r w:rsidR="00126DA2">
        <w:t>работника.</w:t>
      </w:r>
      <w:r w:rsidRPr="00662116">
        <w:t xml:space="preserve"> Руководитель организует труд обучающихся, несёт персональную ответственность за состояние дел в трудовом коллективе. По истечению срока прохождения практики представляет список учащихся для вынесения им благодарности за хорошо выполненные работы или для порицания. 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4.4. Классные руководители, учителя – предметники в тесном контакте с </w:t>
      </w:r>
      <w:r>
        <w:t>родителями</w:t>
      </w:r>
      <w:r w:rsidRPr="00662116">
        <w:t xml:space="preserve"> участвуют в подготовке к летним практическим работам – в их планировании, формировании трудовых коллективов, в обучении обучающихся. Приложение № 1.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4.5.Заместитель директора по воспитательной работе: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- планирует летние практические работы обучающихся, организует обсуждение плана на педагогическом совете школы;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- руководит формированием трудовых коллективов обучающихся, их подготовкой к участию в летних практических работах; 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- оказывает помощь в области руководства летними практическими работами обучающихся;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4.6.Заместитель директора по безопасности:</w:t>
      </w:r>
    </w:p>
    <w:p w:rsidR="00DE39A4" w:rsidRDefault="00AF2F29" w:rsidP="00AF2F29">
      <w:pPr>
        <w:spacing w:line="360" w:lineRule="auto"/>
        <w:jc w:val="both"/>
      </w:pPr>
      <w:r w:rsidRPr="00662116">
        <w:t>- обеспечивает чёткую организацию и охрану труда обучающихся;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 - отвечает </w:t>
      </w:r>
      <w:r w:rsidR="00DE39A4">
        <w:t>за недопущение привлечения</w:t>
      </w:r>
      <w:r w:rsidRPr="00662116">
        <w:t xml:space="preserve"> школьников к работам, противопоказанным их возрасту, связанными с применением ядохимикатов, с подъёмом и перемещением тяжестей свыше норм, установленных для подростков. </w:t>
      </w:r>
    </w:p>
    <w:p w:rsidR="00AF2F29" w:rsidRDefault="00AF2F29" w:rsidP="00AF2F29">
      <w:pPr>
        <w:spacing w:line="360" w:lineRule="auto"/>
        <w:jc w:val="both"/>
      </w:pPr>
      <w:r w:rsidRPr="00662116">
        <w:lastRenderedPageBreak/>
        <w:t xml:space="preserve">4.7. Ответственность за жизнь и безопасность детей во время прохождения практики несет непосредственный руководитель летней практики ребенка, закрепленный приказом руководителя практики и утвержденный директором школы в данный день. 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5. </w:t>
      </w:r>
      <w:r w:rsidRPr="00AF2F29">
        <w:rPr>
          <w:b/>
        </w:rPr>
        <w:t>Ответственность участников за прохождение летних практических работ</w:t>
      </w:r>
      <w:r w:rsidRPr="00662116">
        <w:t>.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5.1. Обучающиеся обязаны соблюдать технику безопасности при проведении работ, неукоснительно выполнять все требования руководителя летних практически работ, других работников школы. 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 xml:space="preserve">5.2. Прохождение летних практически работ является </w:t>
      </w:r>
      <w:r>
        <w:t>добровольным</w:t>
      </w:r>
      <w:r w:rsidRPr="00662116">
        <w:t xml:space="preserve"> для всех обучающихся</w:t>
      </w:r>
      <w:r>
        <w:t xml:space="preserve"> с письменного согласия родителей</w:t>
      </w:r>
      <w:r w:rsidR="00DE39A4">
        <w:t xml:space="preserve"> и обучающихся</w:t>
      </w:r>
      <w:r>
        <w:t>.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5.2.</w:t>
      </w:r>
      <w:r w:rsidR="00DE39A4">
        <w:t xml:space="preserve"> </w:t>
      </w:r>
      <w:r w:rsidRPr="00662116">
        <w:t>Классные руководители несут ответственность за учёт и контроль за прохождением обучающимися летних практических работ.</w:t>
      </w:r>
    </w:p>
    <w:p w:rsidR="00AF2F29" w:rsidRPr="00662116" w:rsidRDefault="00AF2F29" w:rsidP="00AF2F29">
      <w:pPr>
        <w:spacing w:line="360" w:lineRule="auto"/>
        <w:jc w:val="both"/>
      </w:pPr>
      <w:r w:rsidRPr="00662116">
        <w:t>5.3.</w:t>
      </w:r>
      <w:r w:rsidR="00DE39A4">
        <w:t xml:space="preserve"> </w:t>
      </w:r>
      <w:r w:rsidRPr="00662116">
        <w:t xml:space="preserve">Руководитель трудового коллектива (в данный день) несёт персональную ответственность за качество и объём выполненных работ, за состояние дел в трудовом коллективе. </w:t>
      </w:r>
    </w:p>
    <w:p w:rsidR="003B5176" w:rsidRPr="00EA61C3" w:rsidRDefault="003B5176" w:rsidP="00AF2F29">
      <w:pPr>
        <w:jc w:val="center"/>
      </w:pPr>
    </w:p>
    <w:sectPr w:rsidR="003B5176" w:rsidRPr="00EA61C3" w:rsidSect="000C0DFE">
      <w:headerReference w:type="default" r:id="rId7"/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62E" w:rsidRDefault="00A8462E" w:rsidP="009A04DD">
      <w:r>
        <w:separator/>
      </w:r>
    </w:p>
  </w:endnote>
  <w:endnote w:type="continuationSeparator" w:id="0">
    <w:p w:rsidR="00A8462E" w:rsidRDefault="00A8462E" w:rsidP="009A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62E" w:rsidRDefault="00A8462E" w:rsidP="009A04DD">
      <w:r>
        <w:separator/>
      </w:r>
    </w:p>
  </w:footnote>
  <w:footnote w:type="continuationSeparator" w:id="0">
    <w:p w:rsidR="00A8462E" w:rsidRDefault="00A8462E" w:rsidP="009A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E71C0E81561341E38410D3EB2D0124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A174B" w:rsidRDefault="00BA174B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МОУ «Калитинская СОШ»</w:t>
        </w:r>
      </w:p>
    </w:sdtContent>
  </w:sdt>
  <w:p w:rsidR="00BA174B" w:rsidRDefault="00BA174B">
    <w:pPr>
      <w:pStyle w:val="a5"/>
    </w:pPr>
  </w:p>
  <w:p w:rsidR="007F3F34" w:rsidRDefault="007F3F34">
    <w:pPr>
      <w:pStyle w:val="a5"/>
    </w:pPr>
  </w:p>
  <w:p w:rsidR="007F3F34" w:rsidRDefault="007F3F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CC2"/>
    <w:multiLevelType w:val="hybridMultilevel"/>
    <w:tmpl w:val="F4620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0A97"/>
    <w:multiLevelType w:val="hybridMultilevel"/>
    <w:tmpl w:val="DB7CB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35F89"/>
    <w:multiLevelType w:val="hybridMultilevel"/>
    <w:tmpl w:val="54A4AA54"/>
    <w:lvl w:ilvl="0" w:tplc="CB4842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CC42B5"/>
    <w:multiLevelType w:val="hybridMultilevel"/>
    <w:tmpl w:val="ADB8E54E"/>
    <w:lvl w:ilvl="0" w:tplc="9F6ED75A">
      <w:start w:val="4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13D0"/>
    <w:multiLevelType w:val="hybridMultilevel"/>
    <w:tmpl w:val="9F8EAFE8"/>
    <w:lvl w:ilvl="0" w:tplc="E6DE65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7301B"/>
    <w:multiLevelType w:val="hybridMultilevel"/>
    <w:tmpl w:val="ACFE1CD4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23803A7"/>
    <w:multiLevelType w:val="hybridMultilevel"/>
    <w:tmpl w:val="84D0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660C1"/>
    <w:multiLevelType w:val="hybridMultilevel"/>
    <w:tmpl w:val="3B5E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030B2"/>
    <w:multiLevelType w:val="hybridMultilevel"/>
    <w:tmpl w:val="11880DF2"/>
    <w:lvl w:ilvl="0" w:tplc="539042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E67722"/>
    <w:multiLevelType w:val="hybridMultilevel"/>
    <w:tmpl w:val="039CB25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147E"/>
    <w:multiLevelType w:val="hybridMultilevel"/>
    <w:tmpl w:val="C45466C2"/>
    <w:lvl w:ilvl="0" w:tplc="287A2C3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42A7E72"/>
    <w:multiLevelType w:val="hybridMultilevel"/>
    <w:tmpl w:val="63E812FE"/>
    <w:lvl w:ilvl="0" w:tplc="132AB0D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4F02915"/>
    <w:multiLevelType w:val="hybridMultilevel"/>
    <w:tmpl w:val="B6685852"/>
    <w:lvl w:ilvl="0" w:tplc="2E968EF2">
      <w:start w:val="2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 w15:restartNumberingAfterBreak="0">
    <w:nsid w:val="37D52689"/>
    <w:multiLevelType w:val="hybridMultilevel"/>
    <w:tmpl w:val="403E1754"/>
    <w:lvl w:ilvl="0" w:tplc="E41832AC">
      <w:start w:val="4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34550"/>
    <w:multiLevelType w:val="hybridMultilevel"/>
    <w:tmpl w:val="81229070"/>
    <w:lvl w:ilvl="0" w:tplc="98AEE038">
      <w:start w:val="3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05526"/>
    <w:multiLevelType w:val="hybridMultilevel"/>
    <w:tmpl w:val="FEBC1A22"/>
    <w:lvl w:ilvl="0" w:tplc="63EA5F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862D2"/>
    <w:multiLevelType w:val="hybridMultilevel"/>
    <w:tmpl w:val="B6266364"/>
    <w:lvl w:ilvl="0" w:tplc="055AA496">
      <w:start w:val="5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648A"/>
    <w:multiLevelType w:val="hybridMultilevel"/>
    <w:tmpl w:val="B7EEB83A"/>
    <w:lvl w:ilvl="0" w:tplc="BE4AC9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701BA"/>
    <w:multiLevelType w:val="hybridMultilevel"/>
    <w:tmpl w:val="90AC94E8"/>
    <w:lvl w:ilvl="0" w:tplc="61C897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C162B4F"/>
    <w:multiLevelType w:val="hybridMultilevel"/>
    <w:tmpl w:val="4C08591C"/>
    <w:lvl w:ilvl="0" w:tplc="553C5FB2">
      <w:start w:val="2"/>
      <w:numFmt w:val="upperRoman"/>
      <w:lvlText w:val="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D6E70"/>
    <w:multiLevelType w:val="multilevel"/>
    <w:tmpl w:val="17D219B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0A44E7"/>
    <w:multiLevelType w:val="hybridMultilevel"/>
    <w:tmpl w:val="2FC27284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8AF3E6C"/>
    <w:multiLevelType w:val="hybridMultilevel"/>
    <w:tmpl w:val="FAF88E92"/>
    <w:lvl w:ilvl="0" w:tplc="C5025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114BD6"/>
    <w:multiLevelType w:val="hybridMultilevel"/>
    <w:tmpl w:val="63E812FE"/>
    <w:lvl w:ilvl="0" w:tplc="132AB0D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E77093E"/>
    <w:multiLevelType w:val="hybridMultilevel"/>
    <w:tmpl w:val="A16C522E"/>
    <w:lvl w:ilvl="0" w:tplc="0A5CC1AE">
      <w:start w:val="1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735D100A"/>
    <w:multiLevelType w:val="hybridMultilevel"/>
    <w:tmpl w:val="2484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5"/>
  </w:num>
  <w:num w:numId="4">
    <w:abstractNumId w:val="12"/>
  </w:num>
  <w:num w:numId="5">
    <w:abstractNumId w:val="21"/>
  </w:num>
  <w:num w:numId="6">
    <w:abstractNumId w:val="4"/>
  </w:num>
  <w:num w:numId="7">
    <w:abstractNumId w:val="24"/>
  </w:num>
  <w:num w:numId="8">
    <w:abstractNumId w:val="14"/>
  </w:num>
  <w:num w:numId="9">
    <w:abstractNumId w:val="0"/>
  </w:num>
  <w:num w:numId="10">
    <w:abstractNumId w:val="22"/>
  </w:num>
  <w:num w:numId="11">
    <w:abstractNumId w:val="6"/>
  </w:num>
  <w:num w:numId="12">
    <w:abstractNumId w:val="3"/>
  </w:num>
  <w:num w:numId="13">
    <w:abstractNumId w:val="9"/>
  </w:num>
  <w:num w:numId="14">
    <w:abstractNumId w:val="16"/>
  </w:num>
  <w:num w:numId="15">
    <w:abstractNumId w:val="10"/>
  </w:num>
  <w:num w:numId="16">
    <w:abstractNumId w:val="15"/>
  </w:num>
  <w:num w:numId="17">
    <w:abstractNumId w:val="8"/>
  </w:num>
  <w:num w:numId="18">
    <w:abstractNumId w:val="2"/>
  </w:num>
  <w:num w:numId="19">
    <w:abstractNumId w:val="7"/>
  </w:num>
  <w:num w:numId="20">
    <w:abstractNumId w:val="1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17"/>
  </w:num>
  <w:num w:numId="25">
    <w:abstractNumId w:val="25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E"/>
    <w:rsid w:val="00062665"/>
    <w:rsid w:val="00084B42"/>
    <w:rsid w:val="000C0DFE"/>
    <w:rsid w:val="000D6954"/>
    <w:rsid w:val="000E2FB4"/>
    <w:rsid w:val="000F5C59"/>
    <w:rsid w:val="00126DA2"/>
    <w:rsid w:val="001608C0"/>
    <w:rsid w:val="0016325A"/>
    <w:rsid w:val="00163855"/>
    <w:rsid w:val="00212307"/>
    <w:rsid w:val="002625A8"/>
    <w:rsid w:val="00275A44"/>
    <w:rsid w:val="002E25EF"/>
    <w:rsid w:val="002E72C2"/>
    <w:rsid w:val="002F0F52"/>
    <w:rsid w:val="003270CF"/>
    <w:rsid w:val="003472FF"/>
    <w:rsid w:val="00377301"/>
    <w:rsid w:val="00387805"/>
    <w:rsid w:val="003A07D9"/>
    <w:rsid w:val="003B5176"/>
    <w:rsid w:val="00401FBA"/>
    <w:rsid w:val="0041217F"/>
    <w:rsid w:val="00427C46"/>
    <w:rsid w:val="00443B09"/>
    <w:rsid w:val="004611B7"/>
    <w:rsid w:val="004B5E96"/>
    <w:rsid w:val="004B7818"/>
    <w:rsid w:val="004F6829"/>
    <w:rsid w:val="00537061"/>
    <w:rsid w:val="00585C45"/>
    <w:rsid w:val="005928D9"/>
    <w:rsid w:val="005F5850"/>
    <w:rsid w:val="005F75D8"/>
    <w:rsid w:val="006049FA"/>
    <w:rsid w:val="006124A4"/>
    <w:rsid w:val="00672AEE"/>
    <w:rsid w:val="006A528D"/>
    <w:rsid w:val="006B055C"/>
    <w:rsid w:val="006F1388"/>
    <w:rsid w:val="00701AEB"/>
    <w:rsid w:val="00726D7B"/>
    <w:rsid w:val="00731F4A"/>
    <w:rsid w:val="00740ED7"/>
    <w:rsid w:val="00754F2D"/>
    <w:rsid w:val="007D4FDF"/>
    <w:rsid w:val="007E2718"/>
    <w:rsid w:val="007E6E28"/>
    <w:rsid w:val="007F3F34"/>
    <w:rsid w:val="007F70A8"/>
    <w:rsid w:val="00840E86"/>
    <w:rsid w:val="00865BD6"/>
    <w:rsid w:val="008804D7"/>
    <w:rsid w:val="0089584A"/>
    <w:rsid w:val="008B43E0"/>
    <w:rsid w:val="008C3A45"/>
    <w:rsid w:val="008C6517"/>
    <w:rsid w:val="008D2388"/>
    <w:rsid w:val="008E241F"/>
    <w:rsid w:val="008E4F72"/>
    <w:rsid w:val="0090303B"/>
    <w:rsid w:val="0091158D"/>
    <w:rsid w:val="009140DC"/>
    <w:rsid w:val="00950DEC"/>
    <w:rsid w:val="009A04DD"/>
    <w:rsid w:val="009A62D0"/>
    <w:rsid w:val="009E4D71"/>
    <w:rsid w:val="009F0655"/>
    <w:rsid w:val="009F73F8"/>
    <w:rsid w:val="00A207D2"/>
    <w:rsid w:val="00A34D8F"/>
    <w:rsid w:val="00A51AEE"/>
    <w:rsid w:val="00A8462E"/>
    <w:rsid w:val="00A93050"/>
    <w:rsid w:val="00AB2D02"/>
    <w:rsid w:val="00AE3E46"/>
    <w:rsid w:val="00AF2F29"/>
    <w:rsid w:val="00AF4912"/>
    <w:rsid w:val="00B478C7"/>
    <w:rsid w:val="00BA174B"/>
    <w:rsid w:val="00BA43AB"/>
    <w:rsid w:val="00C25E77"/>
    <w:rsid w:val="00C910FE"/>
    <w:rsid w:val="00CA416E"/>
    <w:rsid w:val="00CB2858"/>
    <w:rsid w:val="00CC67C5"/>
    <w:rsid w:val="00CE347B"/>
    <w:rsid w:val="00CE4564"/>
    <w:rsid w:val="00D34EFD"/>
    <w:rsid w:val="00D41E6D"/>
    <w:rsid w:val="00D42C1C"/>
    <w:rsid w:val="00D94C7C"/>
    <w:rsid w:val="00DA7DB9"/>
    <w:rsid w:val="00DC277D"/>
    <w:rsid w:val="00DD113B"/>
    <w:rsid w:val="00DD787B"/>
    <w:rsid w:val="00DE39A4"/>
    <w:rsid w:val="00DF42A5"/>
    <w:rsid w:val="00E0061C"/>
    <w:rsid w:val="00E13596"/>
    <w:rsid w:val="00E61FF4"/>
    <w:rsid w:val="00E855E2"/>
    <w:rsid w:val="00EA61C3"/>
    <w:rsid w:val="00EA7234"/>
    <w:rsid w:val="00EA74BC"/>
    <w:rsid w:val="00EB76FB"/>
    <w:rsid w:val="00ED5D2E"/>
    <w:rsid w:val="00EE231A"/>
    <w:rsid w:val="00EF1D60"/>
    <w:rsid w:val="00F35973"/>
    <w:rsid w:val="00F46D36"/>
    <w:rsid w:val="00FE0FDF"/>
    <w:rsid w:val="00F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2025D"/>
  <w15:docId w15:val="{2D554AD0-2644-4ECB-949E-A8ED9522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F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0C0DF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phStyle">
    <w:name w:val="Paragraph Style"/>
    <w:rsid w:val="000C0DF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Normaltext">
    <w:name w:val="Normal text"/>
    <w:rsid w:val="000C0DFE"/>
    <w:rPr>
      <w:rFonts w:ascii="Arial" w:hAnsi="Arial" w:cs="Arial" w:hint="default"/>
      <w:sz w:val="20"/>
      <w:szCs w:val="20"/>
    </w:rPr>
  </w:style>
  <w:style w:type="character" w:styleId="a3">
    <w:name w:val="Hyperlink"/>
    <w:basedOn w:val="a0"/>
    <w:rsid w:val="008958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706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A62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BA1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174B"/>
    <w:rPr>
      <w:sz w:val="24"/>
      <w:szCs w:val="24"/>
      <w:lang w:eastAsia="ar-SA"/>
    </w:rPr>
  </w:style>
  <w:style w:type="paragraph" w:styleId="a7">
    <w:name w:val="footer"/>
    <w:basedOn w:val="a"/>
    <w:link w:val="a8"/>
    <w:rsid w:val="00BA1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A174B"/>
    <w:rPr>
      <w:sz w:val="24"/>
      <w:szCs w:val="24"/>
      <w:lang w:eastAsia="ar-SA"/>
    </w:rPr>
  </w:style>
  <w:style w:type="paragraph" w:styleId="a9">
    <w:name w:val="Balloon Text"/>
    <w:basedOn w:val="a"/>
    <w:link w:val="aa"/>
    <w:rsid w:val="00BA17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A174B"/>
    <w:rPr>
      <w:rFonts w:ascii="Tahoma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BA17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1C0E81561341E38410D3EB2D012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28AEE8-E48D-4FE7-9552-33E277BF2C16}"/>
      </w:docPartPr>
      <w:docPartBody>
        <w:p w:rsidR="00522F37" w:rsidRDefault="00765CAB" w:rsidP="00765CAB">
          <w:pPr>
            <w:pStyle w:val="E71C0E81561341E38410D3EB2D0124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AB"/>
    <w:rsid w:val="004B448F"/>
    <w:rsid w:val="00522F37"/>
    <w:rsid w:val="00570D13"/>
    <w:rsid w:val="006F36CE"/>
    <w:rsid w:val="00765CAB"/>
    <w:rsid w:val="007713F1"/>
    <w:rsid w:val="008657F2"/>
    <w:rsid w:val="00EC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1C0E81561341E38410D3EB2D0124E8">
    <w:name w:val="E71C0E81561341E38410D3EB2D0124E8"/>
    <w:rsid w:val="00765C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7718</Characters>
  <Application>Microsoft Office Word</Application>
  <DocSecurity>4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«Калитинская СОШ»</vt:lpstr>
    </vt:vector>
  </TitlesOfParts>
  <Company>Организация</Company>
  <LinksUpToDate>false</LinksUpToDate>
  <CharactersWithSpaces>8790</CharactersWithSpaces>
  <SharedDoc>false</SharedDoc>
  <HLinks>
    <vt:vector size="6" baseType="variant"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http://www.d08126.edu35.ru/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«Калитинская СОШ»</dc:title>
  <dc:creator>Customer</dc:creator>
  <cp:lastModifiedBy>admin</cp:lastModifiedBy>
  <cp:revision>2</cp:revision>
  <cp:lastPrinted>2017-02-28T07:52:00Z</cp:lastPrinted>
  <dcterms:created xsi:type="dcterms:W3CDTF">2018-05-15T07:40:00Z</dcterms:created>
  <dcterms:modified xsi:type="dcterms:W3CDTF">2018-05-15T07:40:00Z</dcterms:modified>
</cp:coreProperties>
</file>